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6F" w:rsidRPr="00D34C4F" w:rsidRDefault="009A576F" w:rsidP="000E0005">
      <w:pPr>
        <w:spacing w:line="276" w:lineRule="auto"/>
        <w:jc w:val="center"/>
        <w:rPr>
          <w:color w:val="0000FF"/>
          <w:sz w:val="28"/>
          <w:szCs w:val="28"/>
        </w:rPr>
      </w:pPr>
      <w:r w:rsidRPr="00D34C4F">
        <w:rPr>
          <w:color w:val="0000FF"/>
          <w:sz w:val="28"/>
          <w:szCs w:val="28"/>
        </w:rPr>
        <w:t>Команда « Точка опоры» состоит из опытных психологов, логопедов, и педагогов; координирует службу муниципальный супервизор.</w:t>
      </w:r>
    </w:p>
    <w:p w:rsidR="009A576F" w:rsidRPr="00D34C4F" w:rsidRDefault="009A576F" w:rsidP="000E0005">
      <w:pPr>
        <w:spacing w:line="276" w:lineRule="auto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D34C4F">
        <w:rPr>
          <w:b/>
          <w:color w:val="FF0000"/>
          <w:sz w:val="28"/>
          <w:szCs w:val="28"/>
          <w:shd w:val="clear" w:color="auto" w:fill="FFFFFF"/>
        </w:rPr>
        <w:t>Уважаемые родители! Сообщите, какая проблема вас волнует!</w:t>
      </w:r>
    </w:p>
    <w:p w:rsidR="009A576F" w:rsidRPr="000B6B1A" w:rsidRDefault="009A576F" w:rsidP="000E0005">
      <w:pPr>
        <w:spacing w:line="276" w:lineRule="auto"/>
        <w:ind w:firstLine="709"/>
        <w:jc w:val="both"/>
        <w:rPr>
          <w:color w:val="17365D"/>
          <w:sz w:val="28"/>
          <w:szCs w:val="28"/>
          <w:shd w:val="clear" w:color="auto" w:fill="FFFFFF"/>
          <w:lang w:eastAsia="en-US"/>
        </w:rPr>
      </w:pPr>
      <w:r w:rsidRPr="000B6B1A">
        <w:rPr>
          <w:color w:val="17365D"/>
          <w:sz w:val="28"/>
          <w:szCs w:val="28"/>
          <w:shd w:val="clear" w:color="auto" w:fill="FFFFFF"/>
        </w:rPr>
        <w:t xml:space="preserve"> Муниципальный супервизор определит  наиболее удобное для вас время посещения консультанта. Исходя из заявленной тематики, супервизор привлечет  к проведению консультации того специалиста, который владеет необходимой информацией в полной мере. </w:t>
      </w:r>
      <w:r w:rsidRPr="000B6B1A">
        <w:rPr>
          <w:color w:val="17365D"/>
          <w:sz w:val="28"/>
          <w:szCs w:val="28"/>
          <w:shd w:val="clear" w:color="auto" w:fill="FFFFFF"/>
          <w:lang w:eastAsia="en-US"/>
        </w:rPr>
        <w:t>Вы  получите бесплатную квалифицированную помощь специалистов.</w:t>
      </w:r>
    </w:p>
    <w:p w:rsidR="009A576F" w:rsidRDefault="009A576F" w:rsidP="000E0005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Записаться предварительно на консультацию к специалистам вы можете </w:t>
      </w:r>
      <w:r w:rsidRPr="00E409E9">
        <w:rPr>
          <w:color w:val="000000"/>
          <w:sz w:val="28"/>
          <w:szCs w:val="28"/>
          <w:shd w:val="clear" w:color="auto" w:fill="FFFFFF"/>
        </w:rPr>
        <w:t xml:space="preserve">по телефону </w:t>
      </w:r>
      <w:r w:rsidRPr="00D34C4F">
        <w:rPr>
          <w:color w:val="0000FF"/>
          <w:sz w:val="28"/>
          <w:szCs w:val="28"/>
          <w:shd w:val="clear" w:color="auto" w:fill="FFFFFF"/>
        </w:rPr>
        <w:t>8(34557) 2-38-10</w:t>
      </w:r>
      <w:r>
        <w:rPr>
          <w:color w:val="000000"/>
          <w:sz w:val="28"/>
          <w:szCs w:val="28"/>
          <w:shd w:val="clear" w:color="auto" w:fill="FFFFFF"/>
        </w:rPr>
        <w:t xml:space="preserve">, также можно оставить заявку на консультацию  по электронной почте </w:t>
      </w:r>
      <w:hyperlink r:id="rId5" w:history="1">
        <w:r w:rsidRPr="00A65901">
          <w:rPr>
            <w:rStyle w:val="Hyperlink"/>
            <w:sz w:val="28"/>
            <w:szCs w:val="28"/>
            <w:shd w:val="clear" w:color="auto" w:fill="FFFFFF"/>
            <w:lang w:val="en-US"/>
          </w:rPr>
          <w:t>pmpk</w:t>
        </w:r>
        <w:r w:rsidRPr="00A65901">
          <w:rPr>
            <w:rStyle w:val="Hyperlink"/>
            <w:sz w:val="28"/>
            <w:szCs w:val="28"/>
            <w:shd w:val="clear" w:color="auto" w:fill="FFFFFF"/>
          </w:rPr>
          <w:t>@</w:t>
        </w:r>
        <w:r w:rsidRPr="00A65901">
          <w:rPr>
            <w:rStyle w:val="Hyperlink"/>
            <w:sz w:val="28"/>
            <w:szCs w:val="28"/>
            <w:shd w:val="clear" w:color="auto" w:fill="FFFFFF"/>
            <w:lang w:val="en-US"/>
          </w:rPr>
          <w:t>bk</w:t>
        </w:r>
        <w:r w:rsidRPr="00A65901">
          <w:rPr>
            <w:rStyle w:val="Hyperlink"/>
            <w:sz w:val="28"/>
            <w:szCs w:val="28"/>
            <w:shd w:val="clear" w:color="auto" w:fill="FFFFFF"/>
          </w:rPr>
          <w:t>.</w:t>
        </w:r>
        <w:r w:rsidRPr="00A65901">
          <w:rPr>
            <w:rStyle w:val="Hyperlink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 или можете позвонить конкретному консультанту:</w:t>
      </w:r>
    </w:p>
    <w:p w:rsidR="009A576F" w:rsidRDefault="009A576F" w:rsidP="000E0005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9A576F" w:rsidRDefault="009A576F" w:rsidP="000E0005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9A576F" w:rsidRDefault="009A576F" w:rsidP="000E0005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9A576F" w:rsidRDefault="009A576F" w:rsidP="000E0005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9A576F" w:rsidRDefault="009A576F" w:rsidP="000E0005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9A576F" w:rsidRDefault="009A576F" w:rsidP="000E0005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9A576F" w:rsidRPr="00D34C4F" w:rsidRDefault="009A576F" w:rsidP="000E0005">
      <w:pPr>
        <w:jc w:val="center"/>
        <w:rPr>
          <w:b/>
          <w:color w:val="FF6600"/>
          <w:sz w:val="28"/>
          <w:szCs w:val="28"/>
        </w:rPr>
      </w:pPr>
      <w:r w:rsidRPr="00D34C4F">
        <w:rPr>
          <w:b/>
          <w:color w:val="FF6600"/>
          <w:sz w:val="28"/>
          <w:szCs w:val="28"/>
        </w:rPr>
        <w:t>Контактные телефоны                                        консульта</w:t>
      </w:r>
      <w:r>
        <w:rPr>
          <w:b/>
          <w:color w:val="FF6600"/>
          <w:sz w:val="28"/>
          <w:szCs w:val="28"/>
        </w:rPr>
        <w:t>нтов  проекта                 «</w:t>
      </w:r>
      <w:r w:rsidRPr="00D34C4F">
        <w:rPr>
          <w:b/>
          <w:color w:val="FF6600"/>
          <w:sz w:val="28"/>
          <w:szCs w:val="28"/>
        </w:rPr>
        <w:t>Точка опоры»</w:t>
      </w:r>
    </w:p>
    <w:p w:rsidR="009A576F" w:rsidRPr="00CE5C6F" w:rsidRDefault="009A576F" w:rsidP="000E0005">
      <w:pPr>
        <w:jc w:val="center"/>
        <w:rPr>
          <w:b/>
          <w:color w:val="0000FF"/>
        </w:rPr>
      </w:pPr>
      <w:r w:rsidRPr="00CE5C6F">
        <w:rPr>
          <w:b/>
          <w:color w:val="0000FF"/>
        </w:rPr>
        <w:t>Супервизор</w:t>
      </w:r>
    </w:p>
    <w:p w:rsidR="009A576F" w:rsidRPr="00CE5C6F" w:rsidRDefault="009A576F" w:rsidP="000E0005">
      <w:pPr>
        <w:jc w:val="center"/>
        <w:rPr>
          <w:b/>
        </w:rPr>
      </w:pPr>
      <w:r w:rsidRPr="00CE5C6F">
        <w:rPr>
          <w:b/>
        </w:rPr>
        <w:t xml:space="preserve">Муромцева Светлана Владимировна                                                                  </w:t>
      </w:r>
      <w:r w:rsidRPr="00CE5C6F">
        <w:rPr>
          <w:b/>
          <w:sz w:val="18"/>
          <w:szCs w:val="18"/>
        </w:rPr>
        <w:t>ТПМПК</w:t>
      </w:r>
      <w:r w:rsidRPr="0096215E">
        <w:rPr>
          <w:b/>
          <w:noProof/>
        </w:rPr>
        <w:pict>
          <v:shape id="Рисунок 637" o:spid="_x0000_i1026" type="#_x0000_t75" alt="computer-icons-telephone-handset-clip-art-phone" style="width:11.25pt;height:11.25pt;visibility:visible">
            <v:imagedata r:id="rId6" o:title=""/>
          </v:shape>
        </w:pict>
      </w:r>
      <w:r w:rsidRPr="00CE5C6F">
        <w:rPr>
          <w:i/>
        </w:rPr>
        <w:t>89220407226</w:t>
      </w:r>
    </w:p>
    <w:p w:rsidR="009A576F" w:rsidRPr="00D34C4F" w:rsidRDefault="009A576F" w:rsidP="000E0005">
      <w:pPr>
        <w:jc w:val="center"/>
        <w:rPr>
          <w:b/>
          <w:color w:val="0000FF"/>
        </w:rPr>
      </w:pPr>
      <w:r w:rsidRPr="00D34C4F">
        <w:rPr>
          <w:b/>
          <w:color w:val="0000FF"/>
        </w:rPr>
        <w:t>Консультанты</w:t>
      </w:r>
    </w:p>
    <w:p w:rsidR="009A576F" w:rsidRPr="00CE5C6F" w:rsidRDefault="009A576F" w:rsidP="000E0005">
      <w:pPr>
        <w:jc w:val="center"/>
      </w:pPr>
      <w:r>
        <w:rPr>
          <w:b/>
        </w:rPr>
        <w:t>Дери</w:t>
      </w:r>
      <w:r w:rsidRPr="00CE5C6F">
        <w:rPr>
          <w:b/>
        </w:rPr>
        <w:t xml:space="preserve">глазова  Евгения Владимировна                         </w:t>
      </w:r>
      <w:r w:rsidRPr="00CE5C6F">
        <w:rPr>
          <w:sz w:val="18"/>
          <w:szCs w:val="18"/>
        </w:rPr>
        <w:t>МАУ ДО « Викуловский детский сад « Колосок»</w:t>
      </w:r>
      <w:r w:rsidRPr="0096215E">
        <w:rPr>
          <w:b/>
          <w:noProof/>
        </w:rPr>
        <w:pict>
          <v:shape id="Рисунок 638" o:spid="_x0000_i1027" type="#_x0000_t75" alt="computer-icons-telephone-handset-clip-art-phone" style="width:11.25pt;height:5.25pt;visibility:visible">
            <v:imagedata r:id="rId7" o:title=""/>
          </v:shape>
        </w:pict>
      </w:r>
      <w:r w:rsidRPr="00CE5C6F">
        <w:rPr>
          <w:i/>
        </w:rPr>
        <w:t>89504983073</w:t>
      </w:r>
    </w:p>
    <w:p w:rsidR="009A576F" w:rsidRPr="00CE5C6F" w:rsidRDefault="009A576F" w:rsidP="000E0005">
      <w:pPr>
        <w:jc w:val="center"/>
        <w:rPr>
          <w:sz w:val="18"/>
          <w:szCs w:val="18"/>
        </w:rPr>
      </w:pPr>
      <w:r w:rsidRPr="00CE5C6F">
        <w:rPr>
          <w:b/>
        </w:rPr>
        <w:t>Самойлова Татьяна Николаевна</w:t>
      </w:r>
      <w:r w:rsidRPr="00CE5C6F">
        <w:rPr>
          <w:sz w:val="18"/>
          <w:szCs w:val="18"/>
        </w:rPr>
        <w:t xml:space="preserve">                                МАОУ « Викуловская СОШ №2»</w:t>
      </w:r>
    </w:p>
    <w:p w:rsidR="009A576F" w:rsidRPr="00CE5C6F" w:rsidRDefault="009A576F" w:rsidP="000E0005">
      <w:pPr>
        <w:numPr>
          <w:ilvl w:val="0"/>
          <w:numId w:val="1"/>
        </w:numPr>
        <w:jc w:val="center"/>
        <w:rPr>
          <w:i/>
        </w:rPr>
      </w:pPr>
      <w:r w:rsidRPr="00CE5C6F">
        <w:rPr>
          <w:i/>
        </w:rPr>
        <w:t>89504883697</w:t>
      </w:r>
    </w:p>
    <w:p w:rsidR="009A576F" w:rsidRPr="00CE5C6F" w:rsidRDefault="009A576F" w:rsidP="000E0005">
      <w:pPr>
        <w:jc w:val="center"/>
        <w:rPr>
          <w:b/>
        </w:rPr>
      </w:pPr>
      <w:r w:rsidRPr="00CE5C6F">
        <w:rPr>
          <w:b/>
        </w:rPr>
        <w:t>Мироненко Ирина Федоровна</w:t>
      </w:r>
      <w:r w:rsidRPr="00CE5C6F">
        <w:rPr>
          <w:sz w:val="18"/>
          <w:szCs w:val="18"/>
        </w:rPr>
        <w:t xml:space="preserve">                            МАОУ « Викуловская СОШ №1» – отделение  Викулогвская  специальная (коррекционная)   школа</w:t>
      </w:r>
    </w:p>
    <w:p w:rsidR="009A576F" w:rsidRPr="00CE5C6F" w:rsidRDefault="009A576F" w:rsidP="000E0005">
      <w:pPr>
        <w:numPr>
          <w:ilvl w:val="0"/>
          <w:numId w:val="2"/>
        </w:numPr>
        <w:jc w:val="center"/>
        <w:rPr>
          <w:i/>
        </w:rPr>
      </w:pPr>
      <w:r w:rsidRPr="00CE5C6F">
        <w:rPr>
          <w:i/>
        </w:rPr>
        <w:t>89120797879</w:t>
      </w:r>
    </w:p>
    <w:p w:rsidR="009A576F" w:rsidRPr="00CE5C6F" w:rsidRDefault="009A576F" w:rsidP="000E0005">
      <w:pPr>
        <w:jc w:val="center"/>
        <w:rPr>
          <w:b/>
        </w:rPr>
      </w:pPr>
      <w:r w:rsidRPr="00CE5C6F">
        <w:rPr>
          <w:b/>
        </w:rPr>
        <w:t xml:space="preserve">Поважаева   Анна Леонидовна                      </w:t>
      </w:r>
      <w:r w:rsidRPr="00CE5C6F">
        <w:rPr>
          <w:sz w:val="18"/>
          <w:szCs w:val="18"/>
        </w:rPr>
        <w:t xml:space="preserve">МАОУ « Викуловская СОШ №2»                                            </w:t>
      </w:r>
      <w:r w:rsidRPr="0096215E">
        <w:rPr>
          <w:b/>
          <w:noProof/>
        </w:rPr>
        <w:pict>
          <v:shape id="Рисунок 639" o:spid="_x0000_i1030" type="#_x0000_t75" alt="computer-icons-telephone-handset-clip-art-phone" style="width:11.25pt;height:11.25pt;visibility:visible">
            <v:imagedata r:id="rId8" o:title=""/>
          </v:shape>
        </w:pict>
      </w:r>
      <w:r w:rsidRPr="00CE5C6F">
        <w:rPr>
          <w:i/>
        </w:rPr>
        <w:t>89504883657</w:t>
      </w:r>
    </w:p>
    <w:p w:rsidR="009A576F" w:rsidRPr="00CE5C6F" w:rsidRDefault="009A576F" w:rsidP="000E0005">
      <w:pPr>
        <w:jc w:val="center"/>
        <w:rPr>
          <w:b/>
          <w:bCs/>
          <w:sz w:val="18"/>
          <w:szCs w:val="18"/>
        </w:rPr>
      </w:pPr>
      <w:r w:rsidRPr="00CE5C6F">
        <w:rPr>
          <w:b/>
          <w:bCs/>
        </w:rPr>
        <w:t>Мысливцева Елена Александровна</w:t>
      </w:r>
      <w:r>
        <w:rPr>
          <w:b/>
          <w:bCs/>
        </w:rPr>
        <w:t xml:space="preserve">                </w:t>
      </w:r>
      <w:r w:rsidRPr="00CE5C6F">
        <w:rPr>
          <w:sz w:val="18"/>
          <w:szCs w:val="18"/>
        </w:rPr>
        <w:t>МАОУ « Викуловская СОШ №1»</w:t>
      </w:r>
    </w:p>
    <w:p w:rsidR="009A576F" w:rsidRPr="00CE5C6F" w:rsidRDefault="009A576F" w:rsidP="000E0005">
      <w:pPr>
        <w:numPr>
          <w:ilvl w:val="0"/>
          <w:numId w:val="3"/>
        </w:numPr>
        <w:jc w:val="center"/>
        <w:rPr>
          <w:bCs/>
          <w:i/>
        </w:rPr>
      </w:pPr>
      <w:r w:rsidRPr="00CE5C6F">
        <w:rPr>
          <w:bCs/>
          <w:i/>
        </w:rPr>
        <w:t>89123871770</w:t>
      </w:r>
    </w:p>
    <w:p w:rsidR="009A576F" w:rsidRDefault="009A576F" w:rsidP="000E0005">
      <w:pPr>
        <w:jc w:val="center"/>
        <w:rPr>
          <w:sz w:val="18"/>
          <w:szCs w:val="18"/>
        </w:rPr>
      </w:pPr>
      <w:r w:rsidRPr="00CE5C6F">
        <w:rPr>
          <w:b/>
        </w:rPr>
        <w:t>Шамановских  Наталья Владимировна</w:t>
      </w:r>
      <w:r w:rsidRPr="00CE5C6F">
        <w:rPr>
          <w:sz w:val="18"/>
          <w:szCs w:val="18"/>
        </w:rPr>
        <w:t xml:space="preserve">                МАОУ « Викуловская СОШ № 1»– отделение Балаганская школа-детский сад</w:t>
      </w:r>
    </w:p>
    <w:p w:rsidR="009A576F" w:rsidRPr="00CE5C6F" w:rsidRDefault="009A576F" w:rsidP="000E0005">
      <w:pPr>
        <w:jc w:val="center"/>
        <w:rPr>
          <w:b/>
        </w:rPr>
      </w:pPr>
      <w:r w:rsidRPr="0096215E">
        <w:rPr>
          <w:b/>
          <w:noProof/>
        </w:rPr>
        <w:pict>
          <v:shape id="Рисунок 640" o:spid="_x0000_i1032" type="#_x0000_t75" alt="computer-icons-telephone-handset-clip-art-phone" style="width:11.25pt;height:5.25pt;visibility:visible">
            <v:imagedata r:id="rId9" o:title=""/>
          </v:shape>
        </w:pict>
      </w:r>
      <w:r w:rsidRPr="00CE5C6F">
        <w:rPr>
          <w:i/>
        </w:rPr>
        <w:t>89504883533</w:t>
      </w:r>
    </w:p>
    <w:p w:rsidR="009A576F" w:rsidRPr="00CE5C6F" w:rsidRDefault="009A576F" w:rsidP="000E0005">
      <w:pPr>
        <w:jc w:val="center"/>
        <w:rPr>
          <w:b/>
        </w:rPr>
      </w:pPr>
      <w:r w:rsidRPr="00CE5C6F">
        <w:rPr>
          <w:b/>
        </w:rPr>
        <w:t>Вараксина  Наталья Витальевна</w:t>
      </w:r>
      <w:r w:rsidRPr="00CE5C6F">
        <w:rPr>
          <w:sz w:val="18"/>
          <w:szCs w:val="18"/>
        </w:rPr>
        <w:t xml:space="preserve">                        МАОУ « Викуловская СОШ №1» – отделение  Каргалинская  школа -детский сад</w:t>
      </w:r>
    </w:p>
    <w:p w:rsidR="009A576F" w:rsidRPr="00CE5C6F" w:rsidRDefault="009A576F" w:rsidP="000E0005">
      <w:pPr>
        <w:jc w:val="center"/>
        <w:rPr>
          <w:i/>
        </w:rPr>
      </w:pPr>
      <w:r w:rsidRPr="0096215E">
        <w:rPr>
          <w:b/>
          <w:noProof/>
        </w:rPr>
        <w:pict>
          <v:shape id="Рисунок 641" o:spid="_x0000_i1033" type="#_x0000_t75" alt="computer-icons-telephone-handset-clip-art-phone" style="width:11.25pt;height:11.25pt;visibility:visible">
            <v:imagedata r:id="rId10" o:title=""/>
          </v:shape>
        </w:pict>
      </w:r>
      <w:r w:rsidRPr="00CE5C6F">
        <w:rPr>
          <w:i/>
        </w:rPr>
        <w:t>8919939322</w:t>
      </w:r>
      <w:r>
        <w:rPr>
          <w:i/>
        </w:rPr>
        <w:t>4</w:t>
      </w:r>
    </w:p>
    <w:p w:rsidR="009A576F" w:rsidRPr="00CE5C6F" w:rsidRDefault="009A576F" w:rsidP="000E0005">
      <w:pPr>
        <w:ind w:left="360"/>
        <w:jc w:val="center"/>
        <w:rPr>
          <w:b/>
        </w:rPr>
      </w:pPr>
      <w:r w:rsidRPr="00CE5C6F">
        <w:rPr>
          <w:b/>
        </w:rPr>
        <w:t xml:space="preserve">Штанденко   Наталья Аркадьевна                                                            </w:t>
      </w:r>
      <w:r w:rsidRPr="00CE5C6F">
        <w:rPr>
          <w:sz w:val="18"/>
          <w:szCs w:val="18"/>
        </w:rPr>
        <w:t>МАОУ  « Викуловская СОШ №1» – отделение  Боковская  школа</w:t>
      </w:r>
    </w:p>
    <w:p w:rsidR="009A576F" w:rsidRPr="00CE5C6F" w:rsidRDefault="009A576F" w:rsidP="000E0005">
      <w:pPr>
        <w:jc w:val="center"/>
        <w:rPr>
          <w:i/>
        </w:rPr>
      </w:pPr>
      <w:r w:rsidRPr="0096215E">
        <w:rPr>
          <w:b/>
          <w:noProof/>
        </w:rPr>
        <w:pict>
          <v:shape id="Рисунок 642" o:spid="_x0000_i1034" type="#_x0000_t75" alt="computer-icons-telephone-handset-clip-art-phone" style="width:11.25pt;height:11.25pt;visibility:visible">
            <v:imagedata r:id="rId11" o:title=""/>
          </v:shape>
        </w:pict>
      </w:r>
      <w:r w:rsidRPr="00CE5C6F">
        <w:rPr>
          <w:i/>
        </w:rPr>
        <w:t>8(34557) 31-2-60</w:t>
      </w:r>
    </w:p>
    <w:p w:rsidR="009A576F" w:rsidRPr="00CE5C6F" w:rsidRDefault="009A576F" w:rsidP="000E0005">
      <w:pPr>
        <w:ind w:left="360"/>
        <w:jc w:val="center"/>
      </w:pPr>
      <w:r w:rsidRPr="00CE5C6F">
        <w:rPr>
          <w:b/>
        </w:rPr>
        <w:t xml:space="preserve">Вебер   Олег Андреевич               </w:t>
      </w:r>
      <w:r w:rsidRPr="00CE5C6F">
        <w:rPr>
          <w:sz w:val="18"/>
          <w:szCs w:val="18"/>
        </w:rPr>
        <w:t>«Комплексный центр социального обслуживания»</w:t>
      </w:r>
    </w:p>
    <w:p w:rsidR="009A576F" w:rsidRPr="00CE5C6F" w:rsidRDefault="009A576F" w:rsidP="000E0005">
      <w:pPr>
        <w:jc w:val="center"/>
        <w:rPr>
          <w:i/>
        </w:rPr>
      </w:pPr>
      <w:r w:rsidRPr="0096215E">
        <w:rPr>
          <w:b/>
          <w:noProof/>
        </w:rPr>
        <w:pict>
          <v:shape id="Рисунок 643" o:spid="_x0000_i1035" type="#_x0000_t75" alt="computer-icons-telephone-handset-clip-art-phone" style="width:11.25pt;height:11.25pt;visibility:visible">
            <v:imagedata r:id="rId12" o:title=""/>
          </v:shape>
        </w:pict>
      </w:r>
      <w:r w:rsidRPr="00CE5C6F">
        <w:rPr>
          <w:i/>
        </w:rPr>
        <w:t>8(34557)2-49-86</w:t>
      </w:r>
    </w:p>
    <w:p w:rsidR="009A576F" w:rsidRDefault="009A576F" w:rsidP="000E0005">
      <w:pPr>
        <w:jc w:val="center"/>
        <w:rPr>
          <w:b/>
        </w:rPr>
      </w:pPr>
      <w:r w:rsidRPr="00CE5C6F">
        <w:rPr>
          <w:b/>
        </w:rPr>
        <w:t xml:space="preserve">Микина  Ольга Ивановна         </w:t>
      </w:r>
    </w:p>
    <w:p w:rsidR="009A576F" w:rsidRPr="00CE5C6F" w:rsidRDefault="009A576F" w:rsidP="000E0005">
      <w:pPr>
        <w:jc w:val="center"/>
        <w:rPr>
          <w:b/>
        </w:rPr>
      </w:pPr>
      <w:r w:rsidRPr="00CE5C6F">
        <w:rPr>
          <w:sz w:val="18"/>
          <w:szCs w:val="18"/>
        </w:rPr>
        <w:t>«Комплексный центр социального обслуживания</w:t>
      </w:r>
      <w:r w:rsidRPr="00CE5C6F">
        <w:rPr>
          <w:color w:val="000000"/>
          <w:sz w:val="18"/>
          <w:szCs w:val="18"/>
        </w:rPr>
        <w:t>»</w:t>
      </w:r>
      <w:r w:rsidRPr="00CE5C6F">
        <w:rPr>
          <w:color w:val="000000"/>
        </w:rPr>
        <w:t xml:space="preserve">»           </w:t>
      </w:r>
      <w:r w:rsidRPr="0096215E">
        <w:rPr>
          <w:b/>
          <w:noProof/>
        </w:rPr>
        <w:pict>
          <v:shape id="Рисунок 644" o:spid="_x0000_i1036" type="#_x0000_t75" alt="computer-icons-telephone-handset-clip-art-phone" style="width:11.25pt;height:11.25pt;visibility:visible">
            <v:imagedata r:id="rId13" o:title=""/>
          </v:shape>
        </w:pict>
      </w:r>
      <w:r w:rsidRPr="00CE5C6F">
        <w:rPr>
          <w:i/>
        </w:rPr>
        <w:t>89923026233</w:t>
      </w:r>
    </w:p>
    <w:p w:rsidR="009A576F" w:rsidRDefault="009A576F" w:rsidP="000E0005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9A576F" w:rsidRDefault="009A576F">
      <w:r w:rsidRPr="0096215E">
        <w:rPr>
          <w:b/>
          <w:noProof/>
        </w:rPr>
        <w:pict>
          <v:shape id="Рисунок 1" o:spid="_x0000_i1037" type="#_x0000_t75" style="width:234pt;height:165.75pt;visibility:visible">
            <v:imagedata r:id="rId14" o:title=""/>
          </v:shape>
        </w:pict>
      </w:r>
    </w:p>
    <w:p w:rsidR="009A576F" w:rsidRDefault="009A576F"/>
    <w:p w:rsidR="009A576F" w:rsidRDefault="009A576F"/>
    <w:p w:rsidR="009A576F" w:rsidRDefault="009A576F"/>
    <w:p w:rsidR="009A576F" w:rsidRDefault="009A576F" w:rsidP="000E0005">
      <w:pPr>
        <w:jc w:val="center"/>
        <w:rPr>
          <w:b/>
          <w:sz w:val="36"/>
          <w:szCs w:val="36"/>
        </w:rPr>
      </w:pPr>
    </w:p>
    <w:p w:rsidR="009A576F" w:rsidRDefault="009A576F" w:rsidP="000E0005">
      <w:pPr>
        <w:jc w:val="center"/>
        <w:rPr>
          <w:b/>
          <w:sz w:val="36"/>
          <w:szCs w:val="36"/>
        </w:rPr>
      </w:pPr>
    </w:p>
    <w:p w:rsidR="009A576F" w:rsidRDefault="009A576F" w:rsidP="000E0005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6" type="#_x0000_t115" style="position:absolute;left:0;text-align:left;margin-left:3.75pt;margin-top:6.85pt;width:225pt;height:88.2pt;z-index:251658240" fillcolor="red">
            <v:fill opacity="55706f"/>
            <v:textbox style="mso-next-textbox:#_x0000_s1026">
              <w:txbxContent>
                <w:p w:rsidR="009A576F" w:rsidRPr="00F25AD6" w:rsidRDefault="009A576F" w:rsidP="000E0005">
                  <w:pPr>
                    <w:jc w:val="center"/>
                    <w:rPr>
                      <w:rFonts w:ascii="Trebuchet MS" w:eastAsia="DFKai-SB" w:hAnsi="Trebuchet MS" w:cs="Aparajita"/>
                      <w:color w:val="FFFF00"/>
                      <w:sz w:val="36"/>
                      <w:szCs w:val="36"/>
                    </w:rPr>
                  </w:pPr>
                  <w:r w:rsidRPr="00F25AD6">
                    <w:rPr>
                      <w:rFonts w:ascii="Trebuchet MS" w:eastAsia="DFKai-SB" w:hAnsi="Trebuchet MS" w:cs="Aparajita"/>
                      <w:color w:val="FFFF00"/>
                      <w:sz w:val="36"/>
                      <w:szCs w:val="36"/>
                    </w:rPr>
                    <w:t>Информационный буклет</w:t>
                  </w:r>
                </w:p>
                <w:p w:rsidR="009A576F" w:rsidRDefault="009A576F" w:rsidP="000E0005"/>
                <w:p w:rsidR="009A576F" w:rsidRDefault="009A576F" w:rsidP="000E0005"/>
                <w:p w:rsidR="009A576F" w:rsidRDefault="009A576F" w:rsidP="000E0005"/>
                <w:p w:rsidR="009A576F" w:rsidRDefault="009A576F" w:rsidP="000E0005"/>
              </w:txbxContent>
            </v:textbox>
          </v:shape>
        </w:pict>
      </w:r>
    </w:p>
    <w:p w:rsidR="009A576F" w:rsidRDefault="009A576F" w:rsidP="000E0005">
      <w:pPr>
        <w:jc w:val="center"/>
        <w:rPr>
          <w:b/>
          <w:sz w:val="36"/>
          <w:szCs w:val="36"/>
        </w:rPr>
      </w:pPr>
    </w:p>
    <w:p w:rsidR="009A576F" w:rsidRDefault="009A576F" w:rsidP="000E0005">
      <w:pPr>
        <w:jc w:val="center"/>
        <w:rPr>
          <w:b/>
          <w:sz w:val="36"/>
          <w:szCs w:val="36"/>
        </w:rPr>
      </w:pPr>
    </w:p>
    <w:p w:rsidR="009A576F" w:rsidRDefault="009A576F" w:rsidP="000E0005">
      <w:pPr>
        <w:jc w:val="center"/>
        <w:rPr>
          <w:b/>
          <w:sz w:val="36"/>
          <w:szCs w:val="36"/>
        </w:rPr>
      </w:pPr>
    </w:p>
    <w:p w:rsidR="009A576F" w:rsidRDefault="009A576F" w:rsidP="000E0005">
      <w:pPr>
        <w:jc w:val="center"/>
        <w:rPr>
          <w:b/>
          <w:sz w:val="36"/>
          <w:szCs w:val="36"/>
        </w:rPr>
      </w:pPr>
    </w:p>
    <w:p w:rsidR="009A576F" w:rsidRDefault="009A576F" w:rsidP="000E0005">
      <w:pPr>
        <w:jc w:val="center"/>
        <w:rPr>
          <w:b/>
          <w:sz w:val="36"/>
          <w:szCs w:val="36"/>
        </w:rPr>
      </w:pPr>
    </w:p>
    <w:p w:rsidR="009A576F" w:rsidRDefault="009A576F" w:rsidP="000E0005">
      <w:pPr>
        <w:jc w:val="center"/>
        <w:rPr>
          <w:b/>
          <w:sz w:val="36"/>
          <w:szCs w:val="36"/>
        </w:rPr>
      </w:pPr>
    </w:p>
    <w:p w:rsidR="009A576F" w:rsidRDefault="009A576F" w:rsidP="000E0005">
      <w:pPr>
        <w:jc w:val="center"/>
        <w:rPr>
          <w:b/>
          <w:sz w:val="36"/>
          <w:szCs w:val="36"/>
        </w:rPr>
      </w:pPr>
    </w:p>
    <w:p w:rsidR="009A576F" w:rsidRPr="00D34C4F" w:rsidRDefault="009A576F" w:rsidP="000E0005">
      <w:pPr>
        <w:jc w:val="center"/>
        <w:rPr>
          <w:b/>
          <w:sz w:val="36"/>
          <w:szCs w:val="36"/>
        </w:rPr>
      </w:pPr>
      <w:r w:rsidRPr="00D34C4F">
        <w:rPr>
          <w:b/>
          <w:sz w:val="36"/>
          <w:szCs w:val="36"/>
        </w:rPr>
        <w:t>Викуловский муниципальный район</w:t>
      </w:r>
    </w:p>
    <w:p w:rsidR="009A576F" w:rsidRPr="00D34C4F" w:rsidRDefault="009A576F" w:rsidP="000E0005">
      <w:pPr>
        <w:jc w:val="center"/>
        <w:rPr>
          <w:b/>
          <w:i/>
          <w:sz w:val="36"/>
          <w:szCs w:val="36"/>
        </w:rPr>
      </w:pPr>
    </w:p>
    <w:p w:rsidR="009A576F" w:rsidRPr="00D34C4F" w:rsidRDefault="009A576F" w:rsidP="000E000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Апрель </w:t>
      </w:r>
      <w:r w:rsidRPr="00D34C4F"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</w:rPr>
        <w:t>20</w:t>
      </w:r>
    </w:p>
    <w:p w:rsidR="009A576F" w:rsidRDefault="009A576F"/>
    <w:p w:rsidR="009A576F" w:rsidRDefault="009A576F" w:rsidP="000E0005"/>
    <w:p w:rsidR="009A576F" w:rsidRDefault="009A576F" w:rsidP="000E0005"/>
    <w:p w:rsidR="009A576F" w:rsidRDefault="009A576F" w:rsidP="000E0005">
      <w:r>
        <w:rPr>
          <w:noProof/>
        </w:rPr>
        <w:pict>
          <v:shape id="Рисунок 2" o:spid="_x0000_i1038" type="#_x0000_t75" alt="https://static.zakon.kz/uploads/posts/2020-03/pic_690/2020031917391798667_tbvov6yvldznot0tiwmh.jpg" style="width:233.25pt;height:132.75pt;visibility:visible">
            <v:imagedata r:id="rId15" o:title=""/>
          </v:shape>
        </w:pict>
      </w:r>
    </w:p>
    <w:p w:rsidR="009A576F" w:rsidRDefault="009A576F" w:rsidP="000E0005"/>
    <w:p w:rsidR="009A576F" w:rsidRDefault="009A576F" w:rsidP="000E0005"/>
    <w:p w:rsidR="009A576F" w:rsidRDefault="009A576F" w:rsidP="000E0005"/>
    <w:p w:rsidR="009A576F" w:rsidRDefault="009A576F" w:rsidP="001A39BE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noProof/>
        </w:rPr>
        <w:pict>
          <v:shape id="Рисунок 3" o:spid="_x0000_s1027" type="#_x0000_t75" alt="https://media.75.ru/resources/144238/0098e38d32e9cb78405e68f6e3613b82.jpg" style="position:absolute;left:0;text-align:left;margin-left:-7.35pt;margin-top:121.75pt;width:238.1pt;height:189pt;z-index:251659264;visibility:visible" wrapcoords="-68 0 -68 21514 21600 21514 21600 0 -68 0">
            <v:imagedata r:id="rId16" o:title=""/>
            <w10:wrap type="through"/>
          </v:shape>
        </w:pict>
      </w:r>
      <w:r w:rsidRPr="000E0005">
        <w:rPr>
          <w:b/>
          <w:color w:val="FF0000"/>
          <w:sz w:val="48"/>
          <w:szCs w:val="48"/>
        </w:rPr>
        <w:t>«</w:t>
      </w:r>
      <w:r>
        <w:rPr>
          <w:b/>
          <w:color w:val="FF0000"/>
          <w:sz w:val="48"/>
          <w:szCs w:val="48"/>
        </w:rPr>
        <w:t>Самоизоляция и психическое здоровье</w:t>
      </w:r>
      <w:r w:rsidRPr="000E0005">
        <w:rPr>
          <w:b/>
          <w:color w:val="FF0000"/>
          <w:sz w:val="48"/>
          <w:szCs w:val="48"/>
        </w:rPr>
        <w:t>»</w:t>
      </w:r>
    </w:p>
    <w:p w:rsidR="009A576F" w:rsidRPr="00083435" w:rsidRDefault="009A576F" w:rsidP="00442CEA">
      <w:pPr>
        <w:pStyle w:val="NoSpacing"/>
        <w:ind w:firstLine="284"/>
        <w:jc w:val="both"/>
        <w:rPr>
          <w:color w:val="2C2F34"/>
          <w:shd w:val="clear" w:color="auto" w:fill="FFFFFF"/>
        </w:rPr>
      </w:pPr>
      <w:bookmarkStart w:id="0" w:name="_GoBack"/>
      <w:bookmarkEnd w:id="0"/>
      <w:r w:rsidRPr="00083435">
        <w:rPr>
          <w:shd w:val="clear" w:color="auto" w:fill="FFFFFF"/>
        </w:rPr>
        <w:t xml:space="preserve">Распространение коронавируса стало причиной смены привычного уклада жизни людей. Самоизоляция, удаленная работа – все это так или иначе оказывает влияние на эмоциональный фон. </w:t>
      </w:r>
    </w:p>
    <w:p w:rsidR="009A576F" w:rsidRPr="00083435" w:rsidRDefault="009A576F" w:rsidP="00442CEA">
      <w:pPr>
        <w:pStyle w:val="NoSpacing"/>
        <w:ind w:firstLine="426"/>
        <w:jc w:val="both"/>
        <w:rPr>
          <w:shd w:val="clear" w:color="auto" w:fill="FFFFFF"/>
        </w:rPr>
      </w:pPr>
      <w:r w:rsidRPr="00083435">
        <w:rPr>
          <w:shd w:val="clear" w:color="auto" w:fill="FFFFFF"/>
        </w:rPr>
        <w:t>«Оставайтесь дома» — лозунг и призыв всего мира. Но следовать ему не просто. Мы учимся жить в новой реальности, где так не хватает привычных дел. Ситуацию усугубляет и то, что п</w:t>
      </w:r>
      <w:r>
        <w:rPr>
          <w:shd w:val="clear" w:color="auto" w:fill="FFFFFF"/>
        </w:rPr>
        <w:t xml:space="preserve">овлиять на пандемию нельзя и не </w:t>
      </w:r>
      <w:r w:rsidRPr="00083435">
        <w:rPr>
          <w:shd w:val="clear" w:color="auto" w:fill="FFFFFF"/>
        </w:rPr>
        <w:t>известно, как долго она продлится. Как преодолеть чувство дискомфорта, подавленности и напряжения?</w:t>
      </w:r>
    </w:p>
    <w:p w:rsidR="009A576F" w:rsidRPr="00083435" w:rsidRDefault="009A576F" w:rsidP="00083435">
      <w:pPr>
        <w:pStyle w:val="NoSpacing"/>
        <w:ind w:firstLine="426"/>
        <w:jc w:val="both"/>
        <w:rPr>
          <w:shd w:val="clear" w:color="auto" w:fill="FFFFFF"/>
        </w:rPr>
      </w:pPr>
      <w:r w:rsidRPr="00083435">
        <w:rPr>
          <w:shd w:val="clear" w:color="auto" w:fill="FFFFFF"/>
        </w:rPr>
        <w:t>Совладать с эмоциями помогут несколько простых рекомендаций.</w:t>
      </w:r>
    </w:p>
    <w:p w:rsidR="009A576F" w:rsidRPr="001A39BE" w:rsidRDefault="009A576F" w:rsidP="00442CEA">
      <w:pPr>
        <w:pStyle w:val="NoSpacing"/>
        <w:ind w:firstLine="426"/>
        <w:jc w:val="both"/>
        <w:rPr>
          <w:color w:val="FF0000"/>
        </w:rPr>
      </w:pPr>
      <w:r w:rsidRPr="001A39BE">
        <w:rPr>
          <w:b/>
          <w:bCs/>
          <w:color w:val="FF0000"/>
        </w:rPr>
        <w:t>Отделите свои фантазии, порой пугающие, от реальности</w:t>
      </w:r>
    </w:p>
    <w:p w:rsidR="009A576F" w:rsidRPr="00083435" w:rsidRDefault="009A576F" w:rsidP="00083435">
      <w:pPr>
        <w:pStyle w:val="NoSpacing"/>
        <w:ind w:firstLine="426"/>
        <w:jc w:val="both"/>
        <w:rPr>
          <w:color w:val="000000"/>
        </w:rPr>
      </w:pPr>
      <w:r w:rsidRPr="00083435">
        <w:rPr>
          <w:color w:val="000000"/>
        </w:rPr>
        <w:t>Предположите, что может со мной такое плохое произойти? И продумайте план, что вы будите делать, если это плохое произойдет. И продумав всё это,</w:t>
      </w:r>
      <w:r>
        <w:rPr>
          <w:color w:val="000000"/>
        </w:rPr>
        <w:t xml:space="preserve"> </w:t>
      </w:r>
      <w:r w:rsidRPr="00083435">
        <w:rPr>
          <w:color w:val="000000"/>
        </w:rPr>
        <w:t>отпустите эти мысли.</w:t>
      </w:r>
      <w:r>
        <w:rPr>
          <w:color w:val="000000"/>
        </w:rPr>
        <w:t xml:space="preserve"> </w:t>
      </w:r>
      <w:r w:rsidRPr="00083435">
        <w:t xml:space="preserve">Необходимо </w:t>
      </w:r>
      <w:r w:rsidRPr="00083435">
        <w:rPr>
          <w:color w:val="000000"/>
        </w:rPr>
        <w:t>сделать сейчас то, что поможет предотвратить ситуацию, которая вас пугает.</w:t>
      </w:r>
    </w:p>
    <w:p w:rsidR="009A576F" w:rsidRPr="00083435" w:rsidRDefault="009A576F" w:rsidP="00442CEA">
      <w:pPr>
        <w:pStyle w:val="NoSpacing"/>
        <w:ind w:firstLine="426"/>
        <w:jc w:val="both"/>
        <w:rPr>
          <w:shd w:val="clear" w:color="auto" w:fill="FFFFFF"/>
        </w:rPr>
      </w:pPr>
      <w:r w:rsidRPr="001A39BE">
        <w:rPr>
          <w:b/>
          <w:color w:val="FF0000"/>
        </w:rPr>
        <w:t>С</w:t>
      </w:r>
      <w:r w:rsidRPr="001A39BE">
        <w:rPr>
          <w:b/>
          <w:color w:val="FF0000"/>
          <w:shd w:val="clear" w:color="auto" w:fill="FFFFFF"/>
        </w:rPr>
        <w:t>оставьте план и придерживайтесь режима.</w:t>
      </w:r>
      <w:r w:rsidRPr="00083435">
        <w:rPr>
          <w:shd w:val="clear" w:color="auto" w:fill="FFFFFF"/>
        </w:rPr>
        <w:t xml:space="preserve"> Стабильность жизни умиротворяет, успокаивает.</w:t>
      </w:r>
    </w:p>
    <w:p w:rsidR="009A576F" w:rsidRPr="00083435" w:rsidRDefault="009A576F" w:rsidP="00083435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Pr="001A39BE">
        <w:rPr>
          <w:b/>
          <w:color w:val="FF0000"/>
        </w:rPr>
        <w:t>Спланируйте время работы и отдыха.</w:t>
      </w:r>
      <w:r w:rsidRPr="00083435">
        <w:rPr>
          <w:b/>
        </w:rPr>
        <w:t xml:space="preserve"> </w:t>
      </w:r>
      <w:r w:rsidRPr="00083435">
        <w:rPr>
          <w:shd w:val="clear" w:color="auto" w:fill="FFFFFF"/>
        </w:rPr>
        <w:t>Чтобы вернуть контроль над жизнью, придумайте распорядок дня, например, просыпайтесь в одно и то же время.</w:t>
      </w:r>
    </w:p>
    <w:p w:rsidR="009A576F" w:rsidRPr="001A39BE" w:rsidRDefault="009A576F" w:rsidP="00442CEA">
      <w:pPr>
        <w:pStyle w:val="NoSpacing"/>
        <w:ind w:firstLine="426"/>
        <w:jc w:val="both"/>
        <w:rPr>
          <w:color w:val="FF0000"/>
        </w:rPr>
      </w:pPr>
      <w:r w:rsidRPr="001A39BE">
        <w:rPr>
          <w:b/>
          <w:bCs/>
          <w:color w:val="FF0000"/>
        </w:rPr>
        <w:t>Восполните нехватку общения с помощью видео звонков</w:t>
      </w:r>
    </w:p>
    <w:p w:rsidR="009A576F" w:rsidRPr="00083435" w:rsidRDefault="009A576F" w:rsidP="00083435">
      <w:pPr>
        <w:pStyle w:val="NoSpacing"/>
        <w:ind w:firstLine="426"/>
        <w:jc w:val="both"/>
        <w:rPr>
          <w:color w:val="000000"/>
        </w:rPr>
      </w:pPr>
      <w:r w:rsidRPr="00083435">
        <w:rPr>
          <w:color w:val="000000"/>
        </w:rPr>
        <w:t>Старайтесь говорить о хорошем и поднимать друг другу настроение. Постарайтесь, в этот период избегать выяснений отношений.</w:t>
      </w:r>
    </w:p>
    <w:p w:rsidR="009A576F" w:rsidRPr="00083435" w:rsidRDefault="009A576F" w:rsidP="00442CEA">
      <w:pPr>
        <w:pStyle w:val="NoSpacing"/>
        <w:ind w:firstLine="426"/>
        <w:jc w:val="both"/>
        <w:rPr>
          <w:shd w:val="clear" w:color="auto" w:fill="FFFFFF"/>
        </w:rPr>
      </w:pPr>
      <w:r w:rsidRPr="001A39BE">
        <w:rPr>
          <w:b/>
          <w:bCs/>
          <w:color w:val="FF0000"/>
        </w:rPr>
        <w:t>А если вдруг конфликт в семье?</w:t>
      </w:r>
      <w:r>
        <w:rPr>
          <w:b/>
          <w:bCs/>
        </w:rPr>
        <w:t xml:space="preserve"> </w:t>
      </w:r>
      <w:r w:rsidRPr="00083435">
        <w:rPr>
          <w:shd w:val="clear" w:color="auto" w:fill="FFFFFF"/>
        </w:rPr>
        <w:t>При возникновении конфликта возьмите паузу, подышите, умойтесь прохладной водой, выйдите ненадолго в другую комнату.</w:t>
      </w:r>
    </w:p>
    <w:p w:rsidR="009A576F" w:rsidRPr="001A39BE" w:rsidRDefault="009A576F" w:rsidP="00083435">
      <w:pPr>
        <w:pStyle w:val="NoSpacing"/>
        <w:jc w:val="both"/>
        <w:rPr>
          <w:b/>
          <w:color w:val="FF0000"/>
        </w:rPr>
      </w:pPr>
      <w:r w:rsidRPr="001A39BE">
        <w:rPr>
          <w:b/>
          <w:color w:val="FF0000"/>
          <w:shd w:val="clear" w:color="auto" w:fill="FFFFFF"/>
        </w:rPr>
        <w:t>Чтобы избежать конфликтов:</w:t>
      </w:r>
    </w:p>
    <w:p w:rsidR="009A576F" w:rsidRPr="00083435" w:rsidRDefault="009A576F" w:rsidP="001A39BE">
      <w:pPr>
        <w:pStyle w:val="NoSpacing"/>
        <w:jc w:val="both"/>
      </w:pPr>
      <w:r w:rsidRPr="00083435">
        <w:rPr>
          <w:shd w:val="clear" w:color="auto" w:fill="FFFFFF"/>
        </w:rPr>
        <w:t>Используйте физические нагрузки;</w:t>
      </w:r>
    </w:p>
    <w:p w:rsidR="009A576F" w:rsidRPr="00083435" w:rsidRDefault="009A576F" w:rsidP="001A39BE">
      <w:pPr>
        <w:pStyle w:val="NoSpacing"/>
        <w:jc w:val="both"/>
      </w:pPr>
      <w:r w:rsidRPr="00083435">
        <w:rPr>
          <w:shd w:val="clear" w:color="auto" w:fill="FFFFFF"/>
        </w:rPr>
        <w:t>заботьтесь друг о друге;</w:t>
      </w:r>
    </w:p>
    <w:p w:rsidR="009A576F" w:rsidRPr="00083435" w:rsidRDefault="009A576F" w:rsidP="001A39BE">
      <w:pPr>
        <w:pStyle w:val="NoSpacing"/>
      </w:pPr>
      <w:r>
        <w:rPr>
          <w:shd w:val="clear" w:color="auto" w:fill="FFFFFF"/>
        </w:rPr>
        <w:t xml:space="preserve">            </w:t>
      </w:r>
      <w:r w:rsidRPr="00083435">
        <w:rPr>
          <w:shd w:val="clear" w:color="auto" w:fill="FFFFFF"/>
        </w:rPr>
        <w:t>занимайтесь совместной деятельностью;</w:t>
      </w:r>
    </w:p>
    <w:p w:rsidR="009A576F" w:rsidRPr="00083435" w:rsidRDefault="009A576F" w:rsidP="00083435">
      <w:pPr>
        <w:pStyle w:val="NoSpacing"/>
        <w:ind w:firstLine="426"/>
        <w:jc w:val="both"/>
        <w:rPr>
          <w:shd w:val="clear" w:color="auto" w:fill="FFFFFF"/>
        </w:rPr>
      </w:pPr>
      <w:r w:rsidRPr="00083435">
        <w:rPr>
          <w:shd w:val="clear" w:color="auto" w:fill="FFFFFF"/>
        </w:rPr>
        <w:t xml:space="preserve">договоритесь о личном пространстве. </w:t>
      </w:r>
    </w:p>
    <w:p w:rsidR="009A576F" w:rsidRPr="001A39BE" w:rsidRDefault="009A576F" w:rsidP="00083435">
      <w:pPr>
        <w:pStyle w:val="NoSpacing"/>
        <w:jc w:val="both"/>
        <w:rPr>
          <w:color w:val="FF0000"/>
        </w:rPr>
      </w:pPr>
      <w:r w:rsidRPr="001A39BE">
        <w:rPr>
          <w:b/>
          <w:bCs/>
          <w:color w:val="FF0000"/>
        </w:rPr>
        <w:t>Всем нужно место для уединения</w:t>
      </w:r>
    </w:p>
    <w:p w:rsidR="009A576F" w:rsidRPr="00083435" w:rsidRDefault="009A576F" w:rsidP="00442CEA">
      <w:pPr>
        <w:pStyle w:val="NoSpacing"/>
        <w:ind w:firstLine="426"/>
        <w:jc w:val="both"/>
        <w:rPr>
          <w:color w:val="000000"/>
        </w:rPr>
      </w:pPr>
      <w:r w:rsidRPr="00083435">
        <w:rPr>
          <w:color w:val="000000"/>
        </w:rPr>
        <w:t>Можно при желании найти себе укромный уголок, на балконе, на кухне или еще где-то. И надо помнить, что человеку необходимо минимум 40 минут в день побыть наедине. Не важно, что он будет делать, главное, чтобы мог побыть один, ни с кем не разговаривал, не общался.</w:t>
      </w:r>
    </w:p>
    <w:p w:rsidR="009A576F" w:rsidRPr="001A39BE" w:rsidRDefault="009A576F" w:rsidP="00083435">
      <w:pPr>
        <w:pStyle w:val="NoSpacing"/>
        <w:jc w:val="both"/>
        <w:rPr>
          <w:color w:val="FF0000"/>
        </w:rPr>
      </w:pPr>
      <w:r w:rsidRPr="001A39BE">
        <w:rPr>
          <w:b/>
          <w:bCs/>
          <w:color w:val="FF0000"/>
        </w:rPr>
        <w:t>У детей из-за карантина может возрасти уровень активности.</w:t>
      </w:r>
    </w:p>
    <w:p w:rsidR="009A576F" w:rsidRPr="00083435" w:rsidRDefault="009A576F" w:rsidP="00442CEA">
      <w:pPr>
        <w:pStyle w:val="NoSpacing"/>
        <w:ind w:firstLine="426"/>
        <w:jc w:val="both"/>
        <w:rPr>
          <w:color w:val="000000"/>
        </w:rPr>
      </w:pPr>
      <w:r w:rsidRPr="00083435">
        <w:rPr>
          <w:color w:val="000000"/>
        </w:rPr>
        <w:t>Придумайте необычные совместные занятия с ребёнком, но не забывайте давать ему побыть одному. Постарайтесь придерживаться режима дня. И главное, правильно объясните своему чаду, почему он сейчас не может погулять во дворе.</w:t>
      </w:r>
    </w:p>
    <w:p w:rsidR="009A576F" w:rsidRPr="00083435" w:rsidRDefault="009A576F" w:rsidP="00083435">
      <w:pPr>
        <w:pStyle w:val="NoSpacing"/>
        <w:jc w:val="both"/>
        <w:rPr>
          <w:color w:val="000000"/>
        </w:rPr>
      </w:pPr>
      <w:r w:rsidRPr="001A39BE">
        <w:rPr>
          <w:b/>
          <w:color w:val="FF0000"/>
        </w:rPr>
        <w:t>Распределите обязанности по дому между всеми членами семьи.</w:t>
      </w:r>
      <w:r w:rsidRPr="00083435">
        <w:rPr>
          <w:b/>
          <w:color w:val="000000"/>
        </w:rPr>
        <w:t xml:space="preserve"> </w:t>
      </w:r>
      <w:r w:rsidRPr="00083435">
        <w:rPr>
          <w:color w:val="000000"/>
        </w:rPr>
        <w:t>В такой ситуации раздражение от домашних дел будет минимальным. Можно меняться обязанностями каждый день.</w:t>
      </w:r>
    </w:p>
    <w:p w:rsidR="009A576F" w:rsidRPr="00083435" w:rsidRDefault="009A576F" w:rsidP="00083435">
      <w:pPr>
        <w:pStyle w:val="NoSpacing"/>
        <w:jc w:val="both"/>
        <w:rPr>
          <w:bCs/>
          <w:color w:val="000000"/>
        </w:rPr>
      </w:pPr>
      <w:r w:rsidRPr="001A39BE">
        <w:rPr>
          <w:b/>
          <w:bCs/>
          <w:color w:val="FF0000"/>
        </w:rPr>
        <w:t>Используйте проверенные источники информации.</w:t>
      </w:r>
      <w:r w:rsidRPr="00083435">
        <w:rPr>
          <w:b/>
          <w:bCs/>
          <w:color w:val="000000"/>
        </w:rPr>
        <w:t xml:space="preserve"> </w:t>
      </w:r>
      <w:r w:rsidRPr="00083435">
        <w:rPr>
          <w:bCs/>
          <w:color w:val="000000"/>
        </w:rPr>
        <w:t>Не увлекайтесь просмотром новостей в ежеминутном режиме. Лучше новости смотреть один – два раза в день и по тем каналам, которым вы доверяете.</w:t>
      </w:r>
    </w:p>
    <w:p w:rsidR="009A576F" w:rsidRPr="00083435" w:rsidRDefault="009A576F" w:rsidP="00442CEA">
      <w:pPr>
        <w:pStyle w:val="NoSpacing"/>
        <w:ind w:firstLine="426"/>
        <w:jc w:val="both"/>
        <w:rPr>
          <w:bCs/>
          <w:color w:val="000000"/>
        </w:rPr>
      </w:pPr>
      <w:r w:rsidRPr="00083435">
        <w:rPr>
          <w:bCs/>
        </w:rPr>
        <w:t>Самоизоляция возможность заняться самосовершенствованием.</w:t>
      </w:r>
      <w:r w:rsidRPr="00083435">
        <w:rPr>
          <w:bCs/>
          <w:color w:val="000000"/>
        </w:rPr>
        <w:t xml:space="preserve"> Для этой цели подойдут:</w:t>
      </w:r>
    </w:p>
    <w:p w:rsidR="009A576F" w:rsidRPr="00083435" w:rsidRDefault="009A576F" w:rsidP="00442CEA">
      <w:pPr>
        <w:pStyle w:val="NoSpacing"/>
        <w:ind w:firstLine="426"/>
        <w:jc w:val="both"/>
      </w:pPr>
      <w:r w:rsidRPr="00083435">
        <w:rPr>
          <w:shd w:val="clear" w:color="auto" w:fill="FFFFFF"/>
        </w:rPr>
        <w:t>физическая нагрузка;</w:t>
      </w:r>
    </w:p>
    <w:p w:rsidR="009A576F" w:rsidRPr="00083435" w:rsidRDefault="009A576F" w:rsidP="00442CEA">
      <w:pPr>
        <w:pStyle w:val="NoSpacing"/>
        <w:ind w:firstLine="426"/>
        <w:jc w:val="both"/>
      </w:pPr>
      <w:r w:rsidRPr="00083435">
        <w:rPr>
          <w:shd w:val="clear" w:color="auto" w:fill="FFFFFF"/>
        </w:rPr>
        <w:t>дыхательные упражнения;</w:t>
      </w:r>
    </w:p>
    <w:p w:rsidR="009A576F" w:rsidRDefault="009A576F" w:rsidP="001A39BE">
      <w:pPr>
        <w:pStyle w:val="NoSpacing"/>
        <w:ind w:firstLine="426"/>
        <w:jc w:val="both"/>
      </w:pPr>
      <w:r w:rsidRPr="00083435">
        <w:rPr>
          <w:shd w:val="clear" w:color="auto" w:fill="FFFFFF"/>
        </w:rPr>
        <w:t>обучение чему-то новому.</w:t>
      </w:r>
    </w:p>
    <w:p w:rsidR="009A576F" w:rsidRDefault="009A576F" w:rsidP="001A39BE">
      <w:pPr>
        <w:pStyle w:val="NoSpacing"/>
        <w:ind w:firstLine="426"/>
        <w:jc w:val="both"/>
      </w:pPr>
    </w:p>
    <w:p w:rsidR="009A576F" w:rsidRPr="001A39BE" w:rsidRDefault="009A576F" w:rsidP="001A39BE">
      <w:pPr>
        <w:pStyle w:val="NoSpacing"/>
        <w:ind w:firstLine="426"/>
        <w:jc w:val="center"/>
        <w:rPr>
          <w:b/>
          <w:color w:val="FF0000"/>
        </w:rPr>
      </w:pPr>
      <w:r w:rsidRPr="001A39BE">
        <w:rPr>
          <w:b/>
          <w:color w:val="FF0000"/>
        </w:rPr>
        <w:t>БЕРЕГИТЕ СЕБЯ!</w:t>
      </w:r>
    </w:p>
    <w:p w:rsidR="009A576F" w:rsidRDefault="009A576F" w:rsidP="003021F2">
      <w:pPr>
        <w:rPr>
          <w:color w:val="000000"/>
        </w:rPr>
      </w:pPr>
      <w:r>
        <w:rPr>
          <w:color w:val="000000"/>
        </w:rPr>
        <w:t xml:space="preserve">                </w:t>
      </w:r>
    </w:p>
    <w:p w:rsidR="009A576F" w:rsidRPr="003021F2" w:rsidRDefault="009A576F" w:rsidP="003021F2">
      <w:pPr>
        <w:jc w:val="center"/>
        <w:rPr>
          <w:color w:val="0000FF"/>
          <w:sz w:val="18"/>
          <w:szCs w:val="18"/>
        </w:rPr>
      </w:pPr>
      <w:r w:rsidRPr="003021F2">
        <w:rPr>
          <w:color w:val="0000FF"/>
          <w:sz w:val="18"/>
          <w:szCs w:val="18"/>
        </w:rPr>
        <w:t>Консультант, педагог-психолог                                                      МАОУ « Викуловская СОШ №</w:t>
      </w:r>
      <w:r>
        <w:rPr>
          <w:color w:val="0000FF"/>
          <w:sz w:val="18"/>
          <w:szCs w:val="18"/>
        </w:rPr>
        <w:t xml:space="preserve"> </w:t>
      </w:r>
      <w:r w:rsidRPr="003021F2">
        <w:rPr>
          <w:color w:val="0000FF"/>
          <w:sz w:val="18"/>
          <w:szCs w:val="18"/>
        </w:rPr>
        <w:t>2» Т.Н. Самойлова</w:t>
      </w:r>
    </w:p>
    <w:p w:rsidR="009A576F" w:rsidRPr="003021F2" w:rsidRDefault="009A576F" w:rsidP="001A39BE">
      <w:pPr>
        <w:pStyle w:val="NoSpacing"/>
        <w:rPr>
          <w:color w:val="0000FF"/>
          <w:sz w:val="18"/>
          <w:szCs w:val="18"/>
        </w:rPr>
      </w:pPr>
    </w:p>
    <w:p w:rsidR="009A576F" w:rsidRPr="00111114" w:rsidRDefault="009A576F" w:rsidP="00144283">
      <w:pPr>
        <w:spacing w:after="200"/>
        <w:jc w:val="both"/>
        <w:rPr>
          <w:rFonts w:ascii="Calibri" w:hAnsi="Calibri"/>
          <w:sz w:val="21"/>
          <w:szCs w:val="21"/>
          <w:lang w:eastAsia="en-US"/>
        </w:rPr>
      </w:pPr>
    </w:p>
    <w:p w:rsidR="009A576F" w:rsidRPr="00111114" w:rsidRDefault="009A576F" w:rsidP="00144283">
      <w:pPr>
        <w:spacing w:line="360" w:lineRule="auto"/>
        <w:jc w:val="both"/>
        <w:rPr>
          <w:b/>
          <w:color w:val="FF0000"/>
          <w:sz w:val="48"/>
          <w:szCs w:val="48"/>
        </w:rPr>
      </w:pPr>
    </w:p>
    <w:p w:rsidR="009A576F" w:rsidRPr="000E0005" w:rsidRDefault="009A576F" w:rsidP="00111114">
      <w:pPr>
        <w:spacing w:line="360" w:lineRule="auto"/>
        <w:jc w:val="center"/>
        <w:rPr>
          <w:b/>
          <w:color w:val="FF0000"/>
          <w:sz w:val="48"/>
          <w:szCs w:val="48"/>
        </w:rPr>
      </w:pPr>
    </w:p>
    <w:sectPr w:rsidR="009A576F" w:rsidRPr="000E0005" w:rsidSect="001A39BE">
      <w:pgSz w:w="16838" w:h="11906" w:orient="landscape"/>
      <w:pgMar w:top="360" w:right="567" w:bottom="180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6pt;height:549.75pt" o:bullet="t">
        <v:imagedata r:id="rId1" o:title=""/>
      </v:shape>
    </w:pict>
  </w:numPicBullet>
  <w:abstractNum w:abstractNumId="0">
    <w:nsid w:val="08B81BBF"/>
    <w:multiLevelType w:val="hybridMultilevel"/>
    <w:tmpl w:val="4614E05A"/>
    <w:lvl w:ilvl="0" w:tplc="64B29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CB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68C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4B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C3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9AE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A3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28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2B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5A06A8"/>
    <w:multiLevelType w:val="hybridMultilevel"/>
    <w:tmpl w:val="1606247E"/>
    <w:lvl w:ilvl="0" w:tplc="6F045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45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0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CD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0D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C1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6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6A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E8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006C3D"/>
    <w:multiLevelType w:val="hybridMultilevel"/>
    <w:tmpl w:val="7D2C9B58"/>
    <w:lvl w:ilvl="0" w:tplc="16228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AC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0A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C8C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2B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E9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29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6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60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575657"/>
    <w:multiLevelType w:val="multilevel"/>
    <w:tmpl w:val="2582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761B8D"/>
    <w:multiLevelType w:val="multilevel"/>
    <w:tmpl w:val="32B8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C63341"/>
    <w:multiLevelType w:val="hybridMultilevel"/>
    <w:tmpl w:val="1676341A"/>
    <w:lvl w:ilvl="0" w:tplc="26D2A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61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EE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A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28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4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45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1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2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005"/>
    <w:rsid w:val="0007446E"/>
    <w:rsid w:val="00083435"/>
    <w:rsid w:val="000B6B1A"/>
    <w:rsid w:val="000E0005"/>
    <w:rsid w:val="00111114"/>
    <w:rsid w:val="00144283"/>
    <w:rsid w:val="0015221E"/>
    <w:rsid w:val="00156997"/>
    <w:rsid w:val="001A39BE"/>
    <w:rsid w:val="002276E6"/>
    <w:rsid w:val="003021F2"/>
    <w:rsid w:val="0038495A"/>
    <w:rsid w:val="003B091B"/>
    <w:rsid w:val="00442CEA"/>
    <w:rsid w:val="004F727A"/>
    <w:rsid w:val="00531B01"/>
    <w:rsid w:val="00613376"/>
    <w:rsid w:val="006912F5"/>
    <w:rsid w:val="0075106C"/>
    <w:rsid w:val="00752B04"/>
    <w:rsid w:val="00766530"/>
    <w:rsid w:val="00827877"/>
    <w:rsid w:val="008F4142"/>
    <w:rsid w:val="0096215E"/>
    <w:rsid w:val="009A576F"/>
    <w:rsid w:val="00A65901"/>
    <w:rsid w:val="00BD39C8"/>
    <w:rsid w:val="00C13B93"/>
    <w:rsid w:val="00C232D5"/>
    <w:rsid w:val="00CE5C6F"/>
    <w:rsid w:val="00D34C4F"/>
    <w:rsid w:val="00D85F6A"/>
    <w:rsid w:val="00DE7955"/>
    <w:rsid w:val="00E409E9"/>
    <w:rsid w:val="00E73471"/>
    <w:rsid w:val="00E8547F"/>
    <w:rsid w:val="00F25AD6"/>
    <w:rsid w:val="00F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00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E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005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278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1.jpeg"/><Relationship Id="rId5" Type="http://schemas.openxmlformats.org/officeDocument/2006/relationships/hyperlink" Target="mailto:pmpk@bk.ru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770</Words>
  <Characters>4395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Команда « Точка опоры» состоит из опытных психологов, логопедов, и педагогов; координирует службу муниципальный супервизор</dc:title>
  <dc:subject/>
  <dc:creator>KCSON</dc:creator>
  <cp:keywords/>
  <dc:description/>
  <cp:lastModifiedBy>Дом</cp:lastModifiedBy>
  <cp:revision>3</cp:revision>
  <dcterms:created xsi:type="dcterms:W3CDTF">2020-04-17T03:53:00Z</dcterms:created>
  <dcterms:modified xsi:type="dcterms:W3CDTF">2020-04-17T04:01:00Z</dcterms:modified>
</cp:coreProperties>
</file>