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noProof/>
          <w:color w:val="2B2B2B"/>
          <w:sz w:val="30"/>
          <w:szCs w:val="30"/>
        </w:rPr>
        <w:drawing>
          <wp:inline distT="0" distB="0" distL="0" distR="0">
            <wp:extent cx="6300470" cy="8667068"/>
            <wp:effectExtent l="19050" t="0" r="5080" b="0"/>
            <wp:docPr id="1" name="Рисунок 1" descr="C:\Documents and Settings\alex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I. Общие положения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1.1.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Настоящее положение разработано в соответствии с приказом Министерства образования и науки Российской Федерации от  27 октября 2011 г. N 2562 «Об утверждении типового положения о дошкольном образовательном учреждении» и регулирует деятельность  структурного подразделения муниципального автономного общеобразовательного учреждения « Калининская  средняя общеобразовательная школа» (далее – общеобразовательное учреждение) – Калининского  детского сада «Звездочка »,  (далее – дошкольное образовательное учреждение).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1.2.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1.3.    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    до 7 лет, при наличии условий дошкольное образовательное учреждение может обеспечивать воспитание, обучение, развитие, присмотр, уход и оздоровление воспитанников в возрасте от 2-х месяцев.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1.4.  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1.5.    Основными задачами дошкольного образовательного учреждения являются: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охрана жизни и укрепление физического и психического здоровья воспитанников;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—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осуществление необходимой коррекции недостатков в физическом и (или) психическом развитии воспитанников;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взаимодействие с семьями воспитанников для обеспечения полноценного развития детей;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1.6. При наличии соответствующих условий дошкольное образовательное учреждение может проводить реабилитацию детей-инвалидов.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1.7.   Основной структурной единицей дошкольного образовательного учреждения является группа воспитанников дошкольного возраста (далее — группа).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В случае создания в дошкольном образовательном учреждении групп других типов (групп кратковременного пребывания, групп интегрированного кратковременного пребывания), реализующих основную общеобразовательную программу дошкольного образования в соответствии с лицензией, их деятельность также регламентируется настоящим положением.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Группы могут иметь </w:t>
      </w:r>
      <w:proofErr w:type="spellStart"/>
      <w:r>
        <w:rPr>
          <w:rFonts w:ascii="Arial" w:hAnsi="Arial" w:cs="Arial"/>
          <w:color w:val="2B2B2B"/>
          <w:sz w:val="30"/>
          <w:szCs w:val="30"/>
        </w:rPr>
        <w:t>общеразвивающую</w:t>
      </w:r>
      <w:proofErr w:type="spellEnd"/>
      <w:r>
        <w:rPr>
          <w:rFonts w:ascii="Arial" w:hAnsi="Arial" w:cs="Arial"/>
          <w:color w:val="2B2B2B"/>
          <w:sz w:val="30"/>
          <w:szCs w:val="30"/>
        </w:rPr>
        <w:t>, компенсирующую, оздоровительную или комбинированную направленность.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 xml:space="preserve">1.7.1.  В группах </w:t>
      </w:r>
      <w:proofErr w:type="spellStart"/>
      <w:r>
        <w:rPr>
          <w:rFonts w:ascii="Arial" w:hAnsi="Arial" w:cs="Arial"/>
          <w:color w:val="2B2B2B"/>
          <w:sz w:val="30"/>
          <w:szCs w:val="30"/>
        </w:rPr>
        <w:t>общеразвивающей</w:t>
      </w:r>
      <w:proofErr w:type="spellEnd"/>
      <w:r>
        <w:rPr>
          <w:rFonts w:ascii="Arial" w:hAnsi="Arial" w:cs="Arial"/>
          <w:color w:val="2B2B2B"/>
          <w:sz w:val="30"/>
          <w:szCs w:val="30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рекомендованной Министерством образования и науки РФ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1.7.2.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рекомендованной Министерством образования и науки РФ и федеральных государственных требований к структуре основной общеобразовательной программы дошкольного образования и условиям ее</w:t>
      </w:r>
      <w:proofErr w:type="gramEnd"/>
      <w:r>
        <w:rPr>
          <w:rFonts w:ascii="Arial" w:hAnsi="Arial" w:cs="Arial"/>
          <w:color w:val="2B2B2B"/>
          <w:sz w:val="30"/>
          <w:szCs w:val="30"/>
        </w:rPr>
        <w:t xml:space="preserve"> реализации, с учетом особенностей психофизического развития и возможностей воспитанников.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1.7.3.  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 xml:space="preserve"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рекомендованной Министерством образования и науки РФ и федеральных государственных требований </w:t>
      </w:r>
      <w:r>
        <w:rPr>
          <w:rFonts w:ascii="Arial" w:hAnsi="Arial" w:cs="Arial"/>
          <w:color w:val="2B2B2B"/>
          <w:sz w:val="30"/>
          <w:szCs w:val="30"/>
        </w:rPr>
        <w:lastRenderedPageBreak/>
        <w:t>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1.7.4.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рекомендованной Министерством образования и науки РФ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</w:t>
      </w:r>
      <w:proofErr w:type="gramEnd"/>
      <w:r>
        <w:rPr>
          <w:rFonts w:ascii="Arial" w:hAnsi="Arial" w:cs="Arial"/>
          <w:color w:val="2B2B2B"/>
          <w:sz w:val="30"/>
          <w:szCs w:val="30"/>
        </w:rPr>
        <w:t xml:space="preserve"> возможностей воспитанников.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1.8. При необходимости, а также с учетом имеющихся возможностей, в дошкольном образовательном учреждении может быть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организована</w:t>
      </w:r>
      <w:proofErr w:type="gramEnd"/>
      <w:r>
        <w:rPr>
          <w:rFonts w:ascii="Arial" w:hAnsi="Arial" w:cs="Arial"/>
          <w:color w:val="2B2B2B"/>
          <w:sz w:val="30"/>
          <w:szCs w:val="30"/>
        </w:rPr>
        <w:t>: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1.8.1. Группа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1.8.2. Семейная дошкольная группа с целью удовлетворения потребности населения в услугах дошкольного образования в семьях. Семейная дошкольная группа может иметь </w:t>
      </w:r>
      <w:proofErr w:type="spellStart"/>
      <w:r>
        <w:rPr>
          <w:rFonts w:ascii="Arial" w:hAnsi="Arial" w:cs="Arial"/>
          <w:color w:val="2B2B2B"/>
          <w:sz w:val="30"/>
          <w:szCs w:val="30"/>
        </w:rPr>
        <w:t>общеразвивающую</w:t>
      </w:r>
      <w:proofErr w:type="spellEnd"/>
      <w:r>
        <w:rPr>
          <w:rFonts w:ascii="Arial" w:hAnsi="Arial" w:cs="Arial"/>
          <w:color w:val="2B2B2B"/>
          <w:sz w:val="30"/>
          <w:szCs w:val="30"/>
        </w:rPr>
        <w:t xml:space="preserve"> направленность или осуществлять присмотр и уход за детьми без </w:t>
      </w:r>
      <w:r>
        <w:rPr>
          <w:rFonts w:ascii="Arial" w:hAnsi="Arial" w:cs="Arial"/>
          <w:color w:val="2B2B2B"/>
          <w:sz w:val="30"/>
          <w:szCs w:val="30"/>
        </w:rPr>
        <w:lastRenderedPageBreak/>
        <w:t>реализации основной общеобразовательной программы дошкольного образования.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1.9. В группы могут включаться как воспитанники одного возраста, так и воспитанники разных возрастов (разновозрастные группы).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 — 10-часового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1.10.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—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1.11. Язык (языки), на котором (которых) ведется обучение и воспитание в дошкольном образовательном учреждении, определяется уставом муниципального автономного общеобразовательного учреждения «Калининская  средняя общеобразовательная школа».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1.12. Дошкольное образовательное учреждение, а вместе с ним и общеобразовательное учреждение, несут в установленном </w:t>
      </w:r>
      <w:r>
        <w:rPr>
          <w:rFonts w:ascii="Arial" w:hAnsi="Arial" w:cs="Arial"/>
          <w:color w:val="2B2B2B"/>
          <w:sz w:val="30"/>
          <w:szCs w:val="30"/>
        </w:rPr>
        <w:lastRenderedPageBreak/>
        <w:t>законодательством Российской Федерации порядке ответственность за</w:t>
      </w:r>
      <w:proofErr w:type="gramStart"/>
      <w:r>
        <w:rPr>
          <w:rFonts w:ascii="Arial" w:hAnsi="Arial" w:cs="Arial"/>
          <w:color w:val="2B2B2B"/>
          <w:sz w:val="30"/>
          <w:szCs w:val="30"/>
        </w:rPr>
        <w:t xml:space="preserve"> :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невыполнение функций, отнесенных к его компетенции;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реализацию не в полном объеме основной общеобразовательной программы дошкольного образования;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качество образования своих воспитанников;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жизнь и здоровье воспитанников и работников дошкольного образовательного учреждения во время образовательного процесса;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нарушение прав и свобод воспитанников и работников дошкольного образовательного учреждения;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иные действия, предусмотренные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1.13. 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(объединений), образование в дошкольном образовательном учреждении носит светский характер.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II. Организация деятельности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дошкольного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образовательного учреждения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2.1. Дошкольное образовательное учреждение создано как структурное подразделение общеобразовательного учреждения, учредителем и регистрируется в порядке, установленном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2.2. Права юридического лица у дошкольного образовательного учреждения в части ведения уставной финансово-хозяйственной деятельности, отсутствуют.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Дошкольное образовательное учреждение не имеет самостоятельного баланса и лицевого счета, печати установленного образца, штампа и бланков со своим наименованием.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2.3. Образовательная деятельность осуществляется дошкольным образовательным учреждением на основании  лицензии, имеющейся у общеобразовательного учреждения, на осуществление образовательной деятельности.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2.4. Дошкольное образовательное учреждение может быть реорганизовано и ликвидировано в порядке, установленном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2.5.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образования, рекомендованной Министерством образования и науки РФ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2.6. В соответствии с целями и задачами, определенными настоящим положением, а также при наличии соответствующих условий, дошкольное образовательное учреждение может реализовывать </w:t>
      </w:r>
      <w:r>
        <w:rPr>
          <w:rFonts w:ascii="Arial" w:hAnsi="Arial" w:cs="Arial"/>
          <w:color w:val="2B2B2B"/>
          <w:sz w:val="30"/>
          <w:szCs w:val="30"/>
        </w:rPr>
        <w:lastRenderedPageBreak/>
        <w:t>дополнительные образовательные программы и оказывать дополнительные платные образовательные услуги за пределами  образовательной программы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2.7. Режим работы дошкольного образовательного учреждения и длительность пребывания в нем воспитанников определяются следующим расписанием: понедельник – пятница  с 8.00 часов до 17.00 часов.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2.8. Организация питания в дошкольном образовательном учреждении осуществляется в соответствии с положением об организации питания в общеобразовательном учреждении, руководство дошкольного образовательного учреждения несет полную ответственность за соблюдением действующих санитарно-гигиенических требований при осуществлении питания.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2.9. Медицинское обслуживание воспитанников в дошкольном образовательном учреждении обеспечивает штатный медицинский работник, осуществляющий медицинское обслуживание в медицинском кабинете дошкольного образовательного учреждения, соответствующего действующим нормам и правилам </w:t>
      </w:r>
      <w:proofErr w:type="spellStart"/>
      <w:r>
        <w:rPr>
          <w:rFonts w:ascii="Arial" w:hAnsi="Arial" w:cs="Arial"/>
          <w:color w:val="2B2B2B"/>
          <w:sz w:val="30"/>
          <w:szCs w:val="30"/>
        </w:rPr>
        <w:t>САНПИНа</w:t>
      </w:r>
      <w:proofErr w:type="spellEnd"/>
      <w:r>
        <w:rPr>
          <w:rFonts w:ascii="Arial" w:hAnsi="Arial" w:cs="Arial"/>
          <w:color w:val="2B2B2B"/>
          <w:sz w:val="30"/>
          <w:szCs w:val="30"/>
        </w:rPr>
        <w:t xml:space="preserve"> на основании лицензии на осуществление медицинской деятельности. Администрация общеобразовательного и дошкольного образовательного учреждений несут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2.10.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общеобразовательного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Иные работники дошкольного образовательного учреждения проходят обязательные предварительные (при поступлении на работу) и периодические медицинские осмотры (обследования) за счет средств работодателя.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III. Комплектование дошкольного образовательного учреждения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3.1. Порядок комплектования дошкольного образовательного учреждения определяется учредителем в соответствии с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3.2. В дошкольное образовательное учреждение принимаются дети в возрасте от 2  до 7 лет. При наличии соответствующих условий в дошкольное образовательное учреждение могут приниматься дети с 2-х месячного возраста.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3.3.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>
        <w:rPr>
          <w:rFonts w:ascii="Arial" w:hAnsi="Arial" w:cs="Arial"/>
          <w:color w:val="2B2B2B"/>
          <w:sz w:val="30"/>
          <w:szCs w:val="30"/>
        </w:rPr>
        <w:t>психолого-медико-педагогической</w:t>
      </w:r>
      <w:proofErr w:type="spellEnd"/>
      <w:r>
        <w:rPr>
          <w:rFonts w:ascii="Arial" w:hAnsi="Arial" w:cs="Arial"/>
          <w:color w:val="2B2B2B"/>
          <w:sz w:val="30"/>
          <w:szCs w:val="30"/>
        </w:rPr>
        <w:t xml:space="preserve"> комиссии.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3.4. При приеме детей с ограниченными возможностями здоровья, детей-инвалидов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— условия, учитывающие особенности их психофизического развития.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3.5. Количество и соотношение возрастных групп детей в дошкольном образовательном учреждении определяется совместно с руководством общеобразовательного учреждения по согласованию с учредителем.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IV. Участники образовательного процесса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4.1. 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4.2.  При приеме детей в дошкольное образовательное учреждение последнее обязано ознакомить родителей (законных представителей) с уставом, настоящим положением,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4.3. 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4.4.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4.5.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4.6. Порядок комплектования персонала дошкольного образовательного учреждения регламентируется его уставом.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4.7.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К педагогической деятельности не допускаются лица</w:t>
      </w:r>
      <w:proofErr w:type="gramStart"/>
      <w:r>
        <w:rPr>
          <w:rFonts w:ascii="Arial" w:hAnsi="Arial" w:cs="Arial"/>
          <w:color w:val="2B2B2B"/>
          <w:sz w:val="30"/>
          <w:szCs w:val="30"/>
        </w:rPr>
        <w:t xml:space="preserve"> :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лишенные права заниматься педагогической деятельностью в соответствии с вступившим в законную силу приговором суда;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proofErr w:type="gramStart"/>
      <w:r>
        <w:rPr>
          <w:rFonts w:ascii="Arial" w:hAnsi="Arial" w:cs="Arial"/>
          <w:color w:val="2B2B2B"/>
          <w:sz w:val="30"/>
          <w:szCs w:val="30"/>
        </w:rPr>
        <w:t>—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Arial" w:hAnsi="Arial" w:cs="Arial"/>
          <w:color w:val="2B2B2B"/>
          <w:sz w:val="30"/>
          <w:szCs w:val="30"/>
        </w:rPr>
        <w:t xml:space="preserve"> общественной безопасности;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proofErr w:type="gramStart"/>
      <w:r>
        <w:rPr>
          <w:rFonts w:ascii="Arial" w:hAnsi="Arial" w:cs="Arial"/>
          <w:color w:val="2B2B2B"/>
          <w:sz w:val="30"/>
          <w:szCs w:val="30"/>
        </w:rPr>
        <w:t>— имеющие неснятую или непогашенную судимость за умышленные тяжкие и особо тяжкие преступления;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—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признанные</w:t>
      </w:r>
      <w:proofErr w:type="gramEnd"/>
      <w:r>
        <w:rPr>
          <w:rFonts w:ascii="Arial" w:hAnsi="Arial" w:cs="Arial"/>
          <w:color w:val="2B2B2B"/>
          <w:sz w:val="30"/>
          <w:szCs w:val="30"/>
        </w:rPr>
        <w:t xml:space="preserve"> недееспособными в установленном федеральным законом порядке;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4.8. 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4.9.  Работники дошкольного образовательного учреждения имеют право: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на участие в управлении дошкольным образовательным учреждением в порядке, определяемом уставом общеобразовательного учреждения и настоящим положением;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на защиту своей профессиональной чести, достоинства и деловой репутации.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4.10.  Дошкольное образовательное учреждение, находясь в составе общеобразовательного учреждения,  участвует: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при определении структуры управления деятельностью дошкольного образовательного учреждения, штатное расписание, распределение должностных обязанностей работников;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при определении размеров заработной платы работников, в том числе надбавки и доплаты к должностным окладам, порядок и размеры их премирования.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V.  Деятельность группы кратковременного пребывания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5.1.  Для детей дошкольного возраста, проживающих в населенных пунктах на территории сельского поселения, где отсутствуют дошкольные образовательные учреждения, в целях реализации прав детей на получение качественного дошкольного образования, охрану жизни, укрепления здоровья, адекватное возрасту физическое и психическое развитие, функционирует группа кратковременного </w:t>
      </w:r>
      <w:r>
        <w:rPr>
          <w:rFonts w:ascii="Arial" w:hAnsi="Arial" w:cs="Arial"/>
          <w:color w:val="2B2B2B"/>
          <w:sz w:val="30"/>
          <w:szCs w:val="30"/>
        </w:rPr>
        <w:lastRenderedPageBreak/>
        <w:t>пребывания (ГКП), как структурная единица дошкольного 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5.2.                       ГКП осуществляет деятельность  по следующему расписанию: понедельник, среда, пятница с 10.00 часов до 12.00 часов, в отдельном помещении для проведения учебных занятий без сна и питания, соответствующем санитарно-гигиеническим требованиям. Управление деятельностью ГКП осуществляет заведующий дошкольным образовательным учреждением.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5.3.                         Участниками образовательного процесса ГКП являются воспитанники, их родители (законные представители), педагогические работники дошкольного образовательного учреждения, права, социальные гарантии и обязанности которых определяются действующим законодательством РФ в сфере образования, уставом общеобразовательного учреждения, настоящим положением.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5.4.                         Образовательный процесс в ГКП осуществляется в соответствии с действующей в образовательном учреждении  программой по дошкольному образованию, предусмотренной лицензией общеобразовательного  учреждения на осуществление образовательной деятельности. Занятия с детьми в ГКП проходят в соответствии с планом занятия, предусмотренного планом работы дошкольного образовательного учреждения, включающим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родителей (законных представителей).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5.5.                         Для зачисления ребенка в ГКП родители (законные представители) представляют в дошкольное образовательное учреждение заявление на имя руководителя общеобразовательного учреждения о зачислении их ребенка в ГКП и медицинскую справку о состоянии здоровья ребенка. Дальнейшие взаимоотношения </w:t>
      </w:r>
      <w:r>
        <w:rPr>
          <w:rFonts w:ascii="Arial" w:hAnsi="Arial" w:cs="Arial"/>
          <w:color w:val="2B2B2B"/>
          <w:sz w:val="30"/>
          <w:szCs w:val="30"/>
        </w:rPr>
        <w:lastRenderedPageBreak/>
        <w:t>родителей (законных представителей) ребенка с общеобразовательным учреждением регулируются соответствующим договором. Посещение воспитанниками ГКП контролируется в журнале учета посещаемости.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5.6.                        Медицинское обслуживание воспитанников ГКП обеспечивается на  основаниях в рамках обстоятельств, изложенных в пункте 2.9 настоящего положения.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VI.  Деятельность группы интегрированного кратковременного пребывания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6.1.                         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Для детей дошкольного возраста, не имеющих возможности посещать дошкольное образовательное учреждение  на полный день в силу объективных причин (частой болезнью, отсутствием финансовой возможности и прочих причин) и их родителей (законных представителей),  а также  оказания консультативной помощи родителям (законным представителям) в вопросах воспитания и обучения детей, подготовки к школьному обучению, функционирует группа интегрированного кратковременного пребывания (группа ИКП).</w:t>
      </w:r>
      <w:proofErr w:type="gramEnd"/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6.2.                      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>Услуга воспитанникам  группы ИКП  оказывается без сна и питания в помещении  группы полного дня дошкольного образовательного учреждения совместно с воспитанниками этой группы, определенные  программой по дошкольному образованию, предусмотренной лицензией образовательного учреждения на осуществление образовательной деятельности (учебное занятие, развлекательное культурно-массовое мероприятие, занятие физкультурно-оздоровительной направленности и др.) в течение времени, отведенного для занятия.</w:t>
      </w:r>
      <w:proofErr w:type="gramEnd"/>
      <w:r>
        <w:rPr>
          <w:rFonts w:ascii="Arial" w:hAnsi="Arial" w:cs="Arial"/>
          <w:color w:val="2B2B2B"/>
          <w:sz w:val="30"/>
          <w:szCs w:val="30"/>
        </w:rPr>
        <w:t xml:space="preserve">  Оказание  услуги  педагог может производить на дому или в виде консультации  родителям (законным представителям).  Оказание услуги производит  педагог,  </w:t>
      </w:r>
      <w:r>
        <w:rPr>
          <w:rFonts w:ascii="Arial" w:hAnsi="Arial" w:cs="Arial"/>
          <w:color w:val="2B2B2B"/>
          <w:sz w:val="30"/>
          <w:szCs w:val="30"/>
        </w:rPr>
        <w:lastRenderedPageBreak/>
        <w:t>закрепленный  за данной группой дошкольного 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6.3.                         Для зачисления ребенка в группу ИКП родители (законные представители) представляют в дошкольное образовательное учреждение  заявление на имя руководителя общеобразовательного учреждения о зачислении их ребенка в группу ИКП и медицинскую справку о состоянии здоровья ребенка. Дальнейшие взаимоотношения родителей (законных представителей) ребенка с общеобразовательным учреждением регулируются соответствующим договором. Посещение воспитанниками группы ИКП контролируется в журнале учета посещаемости.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6.4.                         Медицинское обслуживание воспитанников группы ИКП обеспечивается на  основаниях в рамках обстоятельств, изложенных в пункте 2.9 настоящего положения.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VII. Управление дошкольным образовательным учреждением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7.1. Управление дошкольным образовательным учреждением осуществляется в соответствии с настоящим положением и уставом общеобразовательного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7.2.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  органы государственного и общественного управления общеобразовательным учреждением, предусмотренными уставом общеобразовательного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7.3. Положение о дошкольном образовательном учреждении и изменения к нему принимаются общим собранием и утверждаются руководством общеобразовательного учреждения в установленном порядке.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7.4. Непосредственное руководство дошкольным образовательным учреждением осуществляет заведующий, назначенный приказом руководителя общеобразовательного учреждения по согласованию с учредителем. Заведующий дошкольным образовательным учреждением непосредственно подчиняется руководителю общеобразовательного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7.5. Заведующий дошкольным образовательным учреждением: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несет ответственность за сохранность и рациональное использование имущества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— несет ответственность за деятельность дошкольного образовательного учреждения перед руководителем общеобразовательного учреждения и учредителем.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VIII. Имущество и средства учреждения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 xml:space="preserve">8.1.  </w:t>
      </w:r>
      <w:proofErr w:type="gramStart"/>
      <w:r>
        <w:rPr>
          <w:rFonts w:ascii="Arial" w:hAnsi="Arial" w:cs="Arial"/>
          <w:color w:val="2B2B2B"/>
          <w:sz w:val="30"/>
          <w:szCs w:val="30"/>
        </w:rPr>
        <w:t xml:space="preserve">За дошкольным образовательным учреждением,  в целях обеспечения образовательной деятельности в соответствии с уставом общеобразовательного учреждения, структурным подразделением которого является дошкольное образовательное учреждение,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</w:t>
      </w:r>
      <w:r>
        <w:rPr>
          <w:rFonts w:ascii="Arial" w:hAnsi="Arial" w:cs="Arial"/>
          <w:color w:val="2B2B2B"/>
          <w:sz w:val="30"/>
          <w:szCs w:val="30"/>
        </w:rPr>
        <w:lastRenderedPageBreak/>
        <w:t>арендуемые им у третьего лица (собственника), на праве оперативного</w:t>
      </w:r>
      <w:proofErr w:type="gramEnd"/>
      <w:r>
        <w:rPr>
          <w:rFonts w:ascii="Arial" w:hAnsi="Arial" w:cs="Arial"/>
          <w:color w:val="2B2B2B"/>
          <w:sz w:val="30"/>
          <w:szCs w:val="30"/>
        </w:rPr>
        <w:t xml:space="preserve"> управления.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Земельные участки закрепляются за дошкольными образовательными учреждениями в порядке, установленном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8.2. Дошкольное образовательное учреждение несет полную ответственность перед общеобразовательным учреждением и собственником за сохранность и эффективное использование закрепленной за этим учреждением собственности. Контроль деятельности дошкольного  образовательного учреждения в этой части осуществляется общеобразовательным учреждением и учредителем.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8.3. Учредитель и общеобразовательное учреждение дошкольного образовательного учреждения обеспечивают развитие и обновление материально-технической базы дошкольного образовательного учреждения.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8.4. 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8.5. Финансовое обеспечение деятельности дошкольного образовательного учреждения осуществляется в соответствии с действующим законодательством Российской Федерации в сфере образования.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8.6.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615322" w:rsidRDefault="00615322" w:rsidP="00615322">
      <w:pPr>
        <w:pStyle w:val="a3"/>
        <w:spacing w:before="0" w:beforeAutospacing="0" w:after="0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8.7. Привлечение дошкольным образовательным учреждением дополнительных финансовых средств, указанных в </w:t>
      </w:r>
      <w:hyperlink r:id="rId5" w:history="1">
        <w:r>
          <w:rPr>
            <w:rStyle w:val="a4"/>
            <w:rFonts w:ascii="inherit" w:hAnsi="inherit" w:cs="Arial"/>
            <w:color w:val="24890D"/>
            <w:sz w:val="30"/>
            <w:szCs w:val="30"/>
            <w:bdr w:val="none" w:sz="0" w:space="0" w:color="auto" w:frame="1"/>
          </w:rPr>
          <w:t>пункте</w:t>
        </w:r>
        <w:r>
          <w:rPr>
            <w:rStyle w:val="apple-converted-space"/>
            <w:rFonts w:ascii="inherit" w:hAnsi="inherit" w:cs="Arial"/>
            <w:color w:val="24890D"/>
            <w:sz w:val="30"/>
            <w:szCs w:val="30"/>
            <w:u w:val="single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2B2B2B"/>
          <w:sz w:val="30"/>
          <w:szCs w:val="30"/>
        </w:rPr>
        <w:t>8.5 настоящего  положения, не влечет за собой снижения размеров его финансирования за счет средств учредителя.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t>8.8.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общеобразовательного учреждения и настоящего положения и изъятию не подлежат, если иное не предусмотрено законодательством Российской Федерации.</w:t>
      </w:r>
    </w:p>
    <w:p w:rsidR="00615322" w:rsidRDefault="00615322" w:rsidP="00615322">
      <w:pPr>
        <w:pStyle w:val="a3"/>
        <w:spacing w:before="0" w:beforeAutospacing="0" w:after="449" w:afterAutospacing="0" w:line="449" w:lineRule="atLeast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Arial" w:hAnsi="Arial" w:cs="Arial"/>
          <w:color w:val="2B2B2B"/>
          <w:sz w:val="30"/>
          <w:szCs w:val="30"/>
        </w:rPr>
        <w:lastRenderedPageBreak/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7561FB" w:rsidRDefault="00615322">
      <w:r>
        <w:rPr>
          <w:noProof/>
          <w:lang w:eastAsia="ru-RU"/>
        </w:rPr>
        <w:lastRenderedPageBreak/>
        <w:drawing>
          <wp:inline distT="0" distB="0" distL="0" distR="0">
            <wp:extent cx="6300470" cy="8679823"/>
            <wp:effectExtent l="19050" t="0" r="5080" b="0"/>
            <wp:docPr id="3" name="Рисунок 3" descr="C:\Documents and Settings\alex\Рабочий стол\Изображение-00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ex\Рабочий стол\Изображение-004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1FB" w:rsidSect="006153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5322"/>
    <w:rsid w:val="004872BA"/>
    <w:rsid w:val="00585D04"/>
    <w:rsid w:val="00615322"/>
    <w:rsid w:val="008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3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322"/>
  </w:style>
  <w:style w:type="paragraph" w:styleId="a5">
    <w:name w:val="Balloon Text"/>
    <w:basedOn w:val="a"/>
    <w:link w:val="a6"/>
    <w:uiPriority w:val="99"/>
    <w:semiHidden/>
    <w:unhideWhenUsed/>
    <w:rsid w:val="006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consultantplus://offline/ref=3F5EB25715649525EF6FC27788697A99E784CB808FF3ED0A26998B80901696A115661F49B9C74005FEc0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4097</Words>
  <Characters>23358</Characters>
  <Application>Microsoft Office Word</Application>
  <DocSecurity>0</DocSecurity>
  <Lines>194</Lines>
  <Paragraphs>54</Paragraphs>
  <ScaleCrop>false</ScaleCrop>
  <Company>МОУ "Калининская СОШ"</Company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2015-12-09T10:07:00Z</dcterms:created>
  <dcterms:modified xsi:type="dcterms:W3CDTF">2015-12-09T10:10:00Z</dcterms:modified>
</cp:coreProperties>
</file>